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12D" w:rsidRDefault="006D712D" w:rsidP="002D70BF">
      <w:pPr>
        <w:spacing w:line="243" w:lineRule="exact"/>
        <w:ind w:right="1442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D712D" w:rsidRDefault="007A399B" w:rsidP="002D70BF">
      <w:pPr>
        <w:spacing w:line="243" w:lineRule="exact"/>
        <w:ind w:right="1442"/>
        <w:rPr>
          <w:rFonts w:ascii="Times New Roman" w:hAnsi="Times New Roman" w:cs="Times New Roman"/>
          <w:b/>
          <w:sz w:val="28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64896" behindDoc="1" locked="0" layoutInCell="1" allowOverlap="1" wp14:anchorId="716CADEB" wp14:editId="71591631">
            <wp:simplePos x="0" y="0"/>
            <wp:positionH relativeFrom="page">
              <wp:posOffset>361950</wp:posOffset>
            </wp:positionH>
            <wp:positionV relativeFrom="paragraph">
              <wp:posOffset>-645795</wp:posOffset>
            </wp:positionV>
            <wp:extent cx="6858000" cy="790575"/>
            <wp:effectExtent l="0" t="0" r="0" b="9525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961"/>
        <w:gridCol w:w="5727"/>
        <w:gridCol w:w="1874"/>
      </w:tblGrid>
      <w:tr w:rsidR="006D712D" w:rsidTr="006D712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Hermann Gmeiner School </w:t>
            </w:r>
          </w:p>
        </w:tc>
      </w:tr>
      <w:tr w:rsidR="006D712D" w:rsidTr="006D712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ANANGPUR</w:t>
            </w:r>
          </w:p>
        </w:tc>
      </w:tr>
      <w:tr w:rsidR="006D712D" w:rsidTr="006D712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Pre-NURSERY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Name of Book- </w:t>
            </w: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Balvatika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 xml:space="preserve"> - 1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Book on Foundational Literacy -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G.K.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Education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3"/>
        <w:gridCol w:w="976"/>
        <w:gridCol w:w="5716"/>
        <w:gridCol w:w="1885"/>
      </w:tblGrid>
      <w:tr w:rsidR="006D712D" w:rsidTr="006D712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NURSERY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Name of Book-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Balvatika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- 2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Note Book A - Hindi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Swar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Vyanjan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, Mathematics, English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English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English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G.K.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G.K.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Hindi</w:t>
            </w:r>
          </w:p>
        </w:tc>
        <w:tc>
          <w:tcPr>
            <w:tcW w:w="3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03"/>
        <w:gridCol w:w="976"/>
        <w:gridCol w:w="5587"/>
        <w:gridCol w:w="1874"/>
      </w:tblGrid>
      <w:tr w:rsidR="006D712D" w:rsidTr="006D712D">
        <w:trPr>
          <w:trHeight w:val="3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UPPER KG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S.No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Name of Book -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Balvatika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- 3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Note Book B - English, Hindi &amp; Mathematics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English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English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English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Mathematics A 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Maths</w:t>
            </w:r>
            <w:proofErr w:type="spellEnd"/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Mathematics A Workbook on Foundational Numeracy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G.K.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Knowledge Garden A 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G.K.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Hello Kids Knowledge Garden A Workbook on General Awareness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Hindi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Hindi A 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  <w:tr w:rsidR="006D712D" w:rsidTr="006D712D">
        <w:trPr>
          <w:trHeight w:val="29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AC5CD3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9B4EEE">
              <w:rPr>
                <w:rFonts w:ascii="Times New Roman" w:hAnsi="Times New Roman" w:cs="Times New Roman"/>
                <w:noProof/>
                <w:lang w:bidi="hi-IN"/>
              </w:rPr>
              <w:drawing>
                <wp:anchor distT="0" distB="0" distL="0" distR="0" simplePos="0" relativeHeight="251681280" behindDoc="1" locked="0" layoutInCell="1" allowOverlap="1" wp14:anchorId="10230296" wp14:editId="2A26F681">
                  <wp:simplePos x="0" y="0"/>
                  <wp:positionH relativeFrom="page">
                    <wp:posOffset>-414655</wp:posOffset>
                  </wp:positionH>
                  <wp:positionV relativeFrom="paragraph">
                    <wp:posOffset>69850</wp:posOffset>
                  </wp:positionV>
                  <wp:extent cx="6858000" cy="790575"/>
                  <wp:effectExtent l="0" t="0" r="0" b="9525"/>
                  <wp:wrapNone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8580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712D">
              <w:rPr>
                <w:rFonts w:ascii="Cambria" w:eastAsia="Times New Roman" w:hAnsi="Cambria" w:cs="Times New Roman"/>
                <w:color w:val="000000"/>
                <w:lang w:eastAsia="en-IN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Hindi</w:t>
            </w:r>
          </w:p>
        </w:tc>
        <w:tc>
          <w:tcPr>
            <w:tcW w:w="3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Hello Kids Hindi A Workbook on Foundational Literacy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12D" w:rsidRDefault="006D712D" w:rsidP="006D712D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>Mystone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Education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66944" behindDoc="1" locked="0" layoutInCell="1" allowOverlap="1" wp14:anchorId="26BF9434" wp14:editId="1EA554A7">
            <wp:simplePos x="0" y="0"/>
            <wp:positionH relativeFrom="page">
              <wp:posOffset>352425</wp:posOffset>
            </wp:positionH>
            <wp:positionV relativeFrom="paragraph">
              <wp:posOffset>-646430</wp:posOffset>
            </wp:positionV>
            <wp:extent cx="6858000" cy="790575"/>
            <wp:effectExtent l="0" t="0" r="0" b="9525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817"/>
        <w:gridCol w:w="1921"/>
        <w:gridCol w:w="4192"/>
        <w:gridCol w:w="2700"/>
      </w:tblGrid>
      <w:tr w:rsidR="006D712D" w:rsidTr="006D712D">
        <w:trPr>
          <w:trHeight w:val="274"/>
        </w:trPr>
        <w:tc>
          <w:tcPr>
            <w:tcW w:w="9630" w:type="dxa"/>
            <w:gridSpan w:val="4"/>
            <w:shd w:val="clear" w:color="auto" w:fill="9CC2E5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Grade-1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921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4192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the Book</w:t>
            </w:r>
          </w:p>
        </w:tc>
        <w:tc>
          <w:tcPr>
            <w:tcW w:w="2700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921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MAR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IDANG 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Grammar &amp; Creative Writing</w:t>
            </w:r>
          </w:p>
        </w:tc>
        <w:tc>
          <w:tcPr>
            <w:tcW w:w="2700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Wisdom Cursive Writing 1</w:t>
            </w:r>
          </w:p>
        </w:tc>
        <w:tc>
          <w:tcPr>
            <w:tcW w:w="2700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921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RIMJHIM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1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The Language House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Anokhi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Sulekhmala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1</w:t>
            </w:r>
          </w:p>
        </w:tc>
        <w:tc>
          <w:tcPr>
            <w:tcW w:w="270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581"/>
        </w:trPr>
        <w:tc>
          <w:tcPr>
            <w:tcW w:w="817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921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4192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MATH-MAGIC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</w:t>
            </w:r>
          </w:p>
        </w:tc>
        <w:tc>
          <w:tcPr>
            <w:tcW w:w="2700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485"/>
        </w:trPr>
        <w:tc>
          <w:tcPr>
            <w:tcW w:w="817" w:type="dxa"/>
            <w:vMerge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700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581"/>
        </w:trPr>
        <w:tc>
          <w:tcPr>
            <w:tcW w:w="81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921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19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700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485"/>
        </w:trPr>
        <w:tc>
          <w:tcPr>
            <w:tcW w:w="817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92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Colours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1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485"/>
        </w:trPr>
        <w:tc>
          <w:tcPr>
            <w:tcW w:w="817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92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Track Pad - 1 Windows 10 MS Office 2016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Orange Education ( As per NEP 2020 )</w:t>
            </w:r>
          </w:p>
        </w:tc>
      </w:tr>
      <w:tr w:rsidR="006D712D" w:rsidTr="006D712D">
        <w:trPr>
          <w:trHeight w:val="510"/>
        </w:trPr>
        <w:tc>
          <w:tcPr>
            <w:tcW w:w="817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92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419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1</w:t>
            </w:r>
          </w:p>
        </w:tc>
        <w:tc>
          <w:tcPr>
            <w:tcW w:w="270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510"/>
        </w:trPr>
        <w:tc>
          <w:tcPr>
            <w:tcW w:w="817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921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  <w:t>Value Education / Life Skill</w:t>
            </w:r>
          </w:p>
        </w:tc>
        <w:tc>
          <w:tcPr>
            <w:tcW w:w="419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270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AC5CD3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83328" behindDoc="1" locked="0" layoutInCell="1" allowOverlap="1" wp14:anchorId="0C3D1581" wp14:editId="1E6EAE96">
            <wp:simplePos x="0" y="0"/>
            <wp:positionH relativeFrom="page">
              <wp:posOffset>352425</wp:posOffset>
            </wp:positionH>
            <wp:positionV relativeFrom="paragraph">
              <wp:posOffset>281305</wp:posOffset>
            </wp:positionV>
            <wp:extent cx="6858000" cy="790575"/>
            <wp:effectExtent l="0" t="0" r="0" b="9525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68992" behindDoc="1" locked="0" layoutInCell="1" allowOverlap="1" wp14:anchorId="79AF0659" wp14:editId="4A938489">
            <wp:simplePos x="0" y="0"/>
            <wp:positionH relativeFrom="page">
              <wp:posOffset>371475</wp:posOffset>
            </wp:positionH>
            <wp:positionV relativeFrom="paragraph">
              <wp:posOffset>-636905</wp:posOffset>
            </wp:positionV>
            <wp:extent cx="6858000" cy="790575"/>
            <wp:effectExtent l="0" t="0" r="0" b="952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642"/>
        <w:gridCol w:w="1860"/>
        <w:gridCol w:w="4664"/>
        <w:gridCol w:w="2526"/>
      </w:tblGrid>
      <w:tr w:rsidR="006D712D" w:rsidTr="006D712D">
        <w:trPr>
          <w:trHeight w:val="416"/>
        </w:trPr>
        <w:tc>
          <w:tcPr>
            <w:tcW w:w="9692" w:type="dxa"/>
            <w:gridSpan w:val="4"/>
            <w:shd w:val="clear" w:color="auto" w:fill="9CC2E5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Grade-2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D712D" w:rsidTr="006D712D">
        <w:trPr>
          <w:trHeight w:val="408"/>
        </w:trPr>
        <w:tc>
          <w:tcPr>
            <w:tcW w:w="642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860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4664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the Book</w:t>
            </w:r>
          </w:p>
        </w:tc>
        <w:tc>
          <w:tcPr>
            <w:tcW w:w="2526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860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MARI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DANG 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NCERT 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Grammar &amp; Creative Writing</w:t>
            </w:r>
          </w:p>
        </w:tc>
        <w:tc>
          <w:tcPr>
            <w:tcW w:w="2526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Wisdom Cursive Writing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2526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860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RIMJHIM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The Language House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Anokhi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Sulekhmala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252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581"/>
        </w:trPr>
        <w:tc>
          <w:tcPr>
            <w:tcW w:w="642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860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4664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MATH-MAGIC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THINKERS-2</w:t>
            </w:r>
          </w:p>
        </w:tc>
        <w:tc>
          <w:tcPr>
            <w:tcW w:w="2526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529"/>
        </w:trPr>
        <w:tc>
          <w:tcPr>
            <w:tcW w:w="642" w:type="dxa"/>
            <w:vMerge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526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720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860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664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526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529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86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Colours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529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86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Track Pad -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2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Windows 10 MS Office 2016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Orange Education </w:t>
            </w:r>
          </w:p>
        </w:tc>
      </w:tr>
      <w:tr w:rsidR="006D712D" w:rsidTr="006D712D">
        <w:trPr>
          <w:trHeight w:val="556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86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4664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2</w:t>
            </w:r>
          </w:p>
        </w:tc>
        <w:tc>
          <w:tcPr>
            <w:tcW w:w="252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556"/>
        </w:trPr>
        <w:tc>
          <w:tcPr>
            <w:tcW w:w="642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86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  <w:t>Value Education / Life Skill</w:t>
            </w:r>
          </w:p>
        </w:tc>
        <w:tc>
          <w:tcPr>
            <w:tcW w:w="4664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252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lastRenderedPageBreak/>
        <w:drawing>
          <wp:anchor distT="0" distB="0" distL="0" distR="0" simplePos="0" relativeHeight="251685376" behindDoc="1" locked="0" layoutInCell="1" allowOverlap="1" wp14:anchorId="30E77F75" wp14:editId="3C1184AB">
            <wp:simplePos x="0" y="0"/>
            <wp:positionH relativeFrom="page">
              <wp:posOffset>371475</wp:posOffset>
            </wp:positionH>
            <wp:positionV relativeFrom="paragraph">
              <wp:posOffset>5715</wp:posOffset>
            </wp:positionV>
            <wp:extent cx="6858000" cy="790575"/>
            <wp:effectExtent l="0" t="0" r="0" b="9525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71040" behindDoc="1" locked="0" layoutInCell="1" allowOverlap="1" wp14:anchorId="26BF9434" wp14:editId="1EA554A7">
            <wp:simplePos x="0" y="0"/>
            <wp:positionH relativeFrom="page">
              <wp:posOffset>352425</wp:posOffset>
            </wp:positionH>
            <wp:positionV relativeFrom="paragraph">
              <wp:posOffset>-655955</wp:posOffset>
            </wp:positionV>
            <wp:extent cx="6858000" cy="790575"/>
            <wp:effectExtent l="0" t="0" r="0" b="9525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485" w:type="dxa"/>
        <w:tblLook w:val="04A0" w:firstRow="1" w:lastRow="0" w:firstColumn="1" w:lastColumn="0" w:noHBand="0" w:noVBand="1"/>
      </w:tblPr>
      <w:tblGrid>
        <w:gridCol w:w="642"/>
        <w:gridCol w:w="2202"/>
        <w:gridCol w:w="3950"/>
        <w:gridCol w:w="2691"/>
      </w:tblGrid>
      <w:tr w:rsidR="006D712D" w:rsidTr="006D712D">
        <w:trPr>
          <w:trHeight w:val="604"/>
        </w:trPr>
        <w:tc>
          <w:tcPr>
            <w:tcW w:w="9485" w:type="dxa"/>
            <w:gridSpan w:val="4"/>
            <w:shd w:val="clear" w:color="auto" w:fill="9CC2E5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Grade-3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220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3950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the Book</w:t>
            </w:r>
          </w:p>
        </w:tc>
        <w:tc>
          <w:tcPr>
            <w:tcW w:w="2691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2202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MARI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DANG 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00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20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Grammar &amp; Creative Writing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6D712D" w:rsidTr="006D712D">
        <w:trPr>
          <w:trHeight w:val="647"/>
        </w:trPr>
        <w:tc>
          <w:tcPr>
            <w:tcW w:w="64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20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Wisdom Cursive Writing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691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2202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RIMJHIM-3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202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The Language House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202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Anokhi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Sulekhmala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691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2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MATH-MAGIC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2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THINKERS-3</w:t>
            </w:r>
          </w:p>
        </w:tc>
        <w:tc>
          <w:tcPr>
            <w:tcW w:w="2691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2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3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22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Colours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0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22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General Knowledge </w:t>
            </w: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Safety Troop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34"/>
        </w:trPr>
        <w:tc>
          <w:tcPr>
            <w:tcW w:w="642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22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3950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Track Pad -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3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Windows 10 MS Office 2016</w:t>
            </w:r>
          </w:p>
        </w:tc>
        <w:tc>
          <w:tcPr>
            <w:tcW w:w="2691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Orange Education </w:t>
            </w:r>
          </w:p>
        </w:tc>
      </w:tr>
      <w:tr w:rsidR="006D712D" w:rsidTr="006D712D">
        <w:trPr>
          <w:trHeight w:val="634"/>
        </w:trPr>
        <w:tc>
          <w:tcPr>
            <w:tcW w:w="642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22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  <w:t>Value Education / Life Skill</w:t>
            </w:r>
          </w:p>
        </w:tc>
        <w:tc>
          <w:tcPr>
            <w:tcW w:w="3950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2691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AC5CD3" w:rsidP="006D712D">
      <w:pPr>
        <w:rPr>
          <w:rFonts w:ascii="Cambria" w:hAnsi="Cambria"/>
          <w:b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87424" behindDoc="1" locked="0" layoutInCell="1" allowOverlap="1" wp14:anchorId="07B32383" wp14:editId="7E662038">
            <wp:simplePos x="0" y="0"/>
            <wp:positionH relativeFrom="page">
              <wp:posOffset>352425</wp:posOffset>
            </wp:positionH>
            <wp:positionV relativeFrom="paragraph">
              <wp:posOffset>173990</wp:posOffset>
            </wp:positionV>
            <wp:extent cx="6858000" cy="790575"/>
            <wp:effectExtent l="0" t="0" r="0" b="9525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6D712D" w:rsidP="006D712D">
      <w:pPr>
        <w:rPr>
          <w:rFonts w:ascii="Cambria" w:hAnsi="Cambria"/>
          <w:b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73088" behindDoc="1" locked="0" layoutInCell="1" allowOverlap="1" wp14:anchorId="26BF9434" wp14:editId="1EA554A7">
            <wp:simplePos x="0" y="0"/>
            <wp:positionH relativeFrom="page">
              <wp:posOffset>361950</wp:posOffset>
            </wp:positionH>
            <wp:positionV relativeFrom="paragraph">
              <wp:posOffset>-636905</wp:posOffset>
            </wp:positionV>
            <wp:extent cx="6858000" cy="790575"/>
            <wp:effectExtent l="0" t="0" r="0" b="9525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653"/>
        <w:gridCol w:w="1747"/>
        <w:gridCol w:w="4327"/>
        <w:gridCol w:w="2602"/>
      </w:tblGrid>
      <w:tr w:rsidR="006D712D" w:rsidTr="006D712D">
        <w:trPr>
          <w:trHeight w:val="416"/>
        </w:trPr>
        <w:tc>
          <w:tcPr>
            <w:tcW w:w="9329" w:type="dxa"/>
            <w:gridSpan w:val="4"/>
            <w:shd w:val="clear" w:color="auto" w:fill="9CC2E5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Grade-4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D712D" w:rsidTr="006D712D">
        <w:trPr>
          <w:trHeight w:val="408"/>
        </w:trPr>
        <w:tc>
          <w:tcPr>
            <w:tcW w:w="653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747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4327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the Book</w:t>
            </w:r>
          </w:p>
        </w:tc>
        <w:tc>
          <w:tcPr>
            <w:tcW w:w="2602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747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MARI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DANG 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444"/>
        </w:trPr>
        <w:tc>
          <w:tcPr>
            <w:tcW w:w="653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4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Grammar &amp; Creative Writing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6D712D" w:rsidTr="006D712D">
        <w:trPr>
          <w:trHeight w:val="422"/>
        </w:trPr>
        <w:tc>
          <w:tcPr>
            <w:tcW w:w="653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47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Wisdom Cursive Writing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6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747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RIMJHIM-4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47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The Language House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47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Anokhi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Sulekhmala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6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74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MATH-MAGIC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4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THINKERS-4</w:t>
            </w:r>
          </w:p>
        </w:tc>
        <w:tc>
          <w:tcPr>
            <w:tcW w:w="26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74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Active Environmental Studies 4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605"/>
        </w:trPr>
        <w:tc>
          <w:tcPr>
            <w:tcW w:w="653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74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Colours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05"/>
        </w:trPr>
        <w:tc>
          <w:tcPr>
            <w:tcW w:w="653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74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General Knowledge </w:t>
            </w: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Safety Troop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36"/>
        </w:trPr>
        <w:tc>
          <w:tcPr>
            <w:tcW w:w="653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74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327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Track Pad -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4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Windows 10 MS Office 2016</w:t>
            </w:r>
          </w:p>
        </w:tc>
        <w:tc>
          <w:tcPr>
            <w:tcW w:w="2602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Orange Education </w:t>
            </w:r>
          </w:p>
        </w:tc>
      </w:tr>
      <w:tr w:rsidR="006D712D" w:rsidTr="006D712D">
        <w:trPr>
          <w:trHeight w:val="636"/>
        </w:trPr>
        <w:tc>
          <w:tcPr>
            <w:tcW w:w="653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74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  <w:t>Value Education / Life Skill</w:t>
            </w:r>
          </w:p>
        </w:tc>
        <w:tc>
          <w:tcPr>
            <w:tcW w:w="4327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2602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</w:tbl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lastRenderedPageBreak/>
        <w:drawing>
          <wp:anchor distT="0" distB="0" distL="0" distR="0" simplePos="0" relativeHeight="251689472" behindDoc="1" locked="0" layoutInCell="1" allowOverlap="1" wp14:anchorId="5C04CAC1" wp14:editId="3EE343AD">
            <wp:simplePos x="0" y="0"/>
            <wp:positionH relativeFrom="page">
              <wp:posOffset>361950</wp:posOffset>
            </wp:positionH>
            <wp:positionV relativeFrom="paragraph">
              <wp:posOffset>45720</wp:posOffset>
            </wp:positionV>
            <wp:extent cx="6858000" cy="790575"/>
            <wp:effectExtent l="0" t="0" r="0" b="9525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2D" w:rsidRDefault="006D712D" w:rsidP="006D712D">
      <w:pPr>
        <w:rPr>
          <w:rFonts w:ascii="Cambria" w:hAnsi="Cambria"/>
        </w:rPr>
      </w:pPr>
    </w:p>
    <w:p w:rsidR="006D712D" w:rsidRDefault="006D712D" w:rsidP="006D712D">
      <w:pPr>
        <w:rPr>
          <w:rFonts w:ascii="Cambria" w:hAnsi="Cambria"/>
        </w:rPr>
      </w:pPr>
    </w:p>
    <w:p w:rsidR="006D712D" w:rsidRDefault="00AC5CD3" w:rsidP="006D712D">
      <w:pPr>
        <w:rPr>
          <w:rFonts w:ascii="Cambria" w:hAnsi="Cambria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75136" behindDoc="1" locked="0" layoutInCell="1" allowOverlap="1" wp14:anchorId="26BF9434" wp14:editId="1EA554A7">
            <wp:simplePos x="0" y="0"/>
            <wp:positionH relativeFrom="page">
              <wp:posOffset>333375</wp:posOffset>
            </wp:positionH>
            <wp:positionV relativeFrom="paragraph">
              <wp:posOffset>-646430</wp:posOffset>
            </wp:positionV>
            <wp:extent cx="6858000" cy="790575"/>
            <wp:effectExtent l="0" t="0" r="0" b="9525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665"/>
        <w:gridCol w:w="1735"/>
        <w:gridCol w:w="4446"/>
        <w:gridCol w:w="2648"/>
      </w:tblGrid>
      <w:tr w:rsidR="006D712D" w:rsidTr="006D712D">
        <w:trPr>
          <w:trHeight w:val="416"/>
        </w:trPr>
        <w:tc>
          <w:tcPr>
            <w:tcW w:w="9494" w:type="dxa"/>
            <w:gridSpan w:val="4"/>
            <w:shd w:val="clear" w:color="auto" w:fill="9CC2E5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Grade-5</w:t>
            </w:r>
            <w:r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6D712D" w:rsidTr="006D712D">
        <w:trPr>
          <w:trHeight w:val="408"/>
        </w:trPr>
        <w:tc>
          <w:tcPr>
            <w:tcW w:w="665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735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Subject</w:t>
            </w:r>
          </w:p>
        </w:tc>
        <w:tc>
          <w:tcPr>
            <w:tcW w:w="4446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Name of the Book</w:t>
            </w:r>
          </w:p>
        </w:tc>
        <w:tc>
          <w:tcPr>
            <w:tcW w:w="2648" w:type="dxa"/>
            <w:shd w:val="clear" w:color="auto" w:fill="FFFF00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en-IN"/>
              </w:rPr>
              <w:t>Publisher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1</w:t>
            </w:r>
          </w:p>
        </w:tc>
        <w:tc>
          <w:tcPr>
            <w:tcW w:w="1735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ENGLISH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MARIDANG 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lang w:eastAsia="en-IN"/>
              </w:rPr>
              <w:t>N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CERT</w:t>
            </w:r>
          </w:p>
        </w:tc>
      </w:tr>
      <w:tr w:rsidR="006D712D" w:rsidTr="006D712D">
        <w:trPr>
          <w:trHeight w:val="493"/>
        </w:trPr>
        <w:tc>
          <w:tcPr>
            <w:tcW w:w="665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Grammer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&amp; Creative Writing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Fire Fly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890"/>
        </w:trPr>
        <w:tc>
          <w:tcPr>
            <w:tcW w:w="665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</w:p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Wisdom Cursive Writing 5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</w:p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Winson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Press</w:t>
            </w: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</w:tr>
      <w:tr w:rsidR="006D712D" w:rsidTr="006D712D">
        <w:trPr>
          <w:trHeight w:val="890"/>
        </w:trPr>
        <w:tc>
          <w:tcPr>
            <w:tcW w:w="665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English Dictionary- Read -See-Learn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English Press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vMerge w:val="restart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2</w:t>
            </w:r>
          </w:p>
        </w:tc>
        <w:tc>
          <w:tcPr>
            <w:tcW w:w="1735" w:type="dxa"/>
            <w:vMerge w:val="restart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HINDI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eastAsia="Times New Roman" w:hAnsi="Cambria" w:cs="Calibri"/>
                <w:color w:val="000000"/>
                <w:lang w:eastAsia="en-IN"/>
              </w:rPr>
              <w:t>Rimjhim</w:t>
            </w:r>
            <w:proofErr w:type="spellEnd"/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lang w:eastAsia="en-IN"/>
              </w:rPr>
              <w:t>N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CERT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  <w:vMerge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Pratham Hindi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Vyakaran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The Language House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  <w:vMerge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Anokhi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Sulekhmala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Winson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Press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3</w:t>
            </w:r>
          </w:p>
        </w:tc>
        <w:tc>
          <w:tcPr>
            <w:tcW w:w="1735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MATHS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MATH-MAGIC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NCERT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1735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JUNIOR THINKERS-5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FOCUS LEARNING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4</w:t>
            </w:r>
          </w:p>
        </w:tc>
        <w:tc>
          <w:tcPr>
            <w:tcW w:w="1735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EVS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lang w:eastAsia="en-IN"/>
              </w:rPr>
              <w:t xml:space="preserve">Active 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Environmental Studies </w:t>
            </w:r>
            <w:r>
              <w:rPr>
                <w:rFonts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eastAsia="Times New Roman" w:hAnsi="Cambria" w:cs="Calibri"/>
                <w:color w:val="000000"/>
                <w:lang w:eastAsia="en-IN"/>
              </w:rPr>
              <w:t>N</w:t>
            </w: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CERT</w:t>
            </w:r>
          </w:p>
        </w:tc>
      </w:tr>
      <w:tr w:rsidR="006D712D" w:rsidTr="006D712D">
        <w:trPr>
          <w:trHeight w:val="628"/>
        </w:trPr>
        <w:tc>
          <w:tcPr>
            <w:tcW w:w="665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5</w:t>
            </w:r>
          </w:p>
        </w:tc>
        <w:tc>
          <w:tcPr>
            <w:tcW w:w="1735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VISUAL ARTS</w:t>
            </w: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Go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Colours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 5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28"/>
        </w:trPr>
        <w:tc>
          <w:tcPr>
            <w:tcW w:w="665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6</w:t>
            </w:r>
          </w:p>
        </w:tc>
        <w:tc>
          <w:tcPr>
            <w:tcW w:w="1735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 xml:space="preserve">General Knowledge 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Safety Troop 5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eastAsia="en-IN"/>
              </w:rPr>
              <w:t>Mystone</w:t>
            </w:r>
            <w:proofErr w:type="spellEnd"/>
          </w:p>
        </w:tc>
      </w:tr>
      <w:tr w:rsidR="006D712D" w:rsidTr="006D712D">
        <w:trPr>
          <w:trHeight w:val="660"/>
        </w:trPr>
        <w:tc>
          <w:tcPr>
            <w:tcW w:w="665" w:type="dxa"/>
            <w:noWrap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7</w:t>
            </w:r>
          </w:p>
        </w:tc>
        <w:tc>
          <w:tcPr>
            <w:tcW w:w="1735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Computer</w:t>
            </w:r>
          </w:p>
        </w:tc>
        <w:tc>
          <w:tcPr>
            <w:tcW w:w="4446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Track Pad - 5 Windows 10 MS Office 2016</w:t>
            </w:r>
          </w:p>
        </w:tc>
        <w:tc>
          <w:tcPr>
            <w:tcW w:w="2648" w:type="dxa"/>
            <w:hideMark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Orange Education</w:t>
            </w:r>
          </w:p>
        </w:tc>
      </w:tr>
      <w:tr w:rsidR="006D712D" w:rsidTr="006D712D">
        <w:trPr>
          <w:trHeight w:val="660"/>
        </w:trPr>
        <w:tc>
          <w:tcPr>
            <w:tcW w:w="665" w:type="dxa"/>
            <w:noWrap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8</w:t>
            </w:r>
          </w:p>
        </w:tc>
        <w:tc>
          <w:tcPr>
            <w:tcW w:w="1735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eastAsia="en-IN"/>
              </w:rPr>
              <w:t>Value Education / Life Skill</w:t>
            </w: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Life- A book of Life Skill &amp; Value Education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eastAsia="Times New Roman" w:hAnsi="Cambria" w:cs="Calibri"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lang w:eastAsia="en-IN"/>
              </w:rPr>
              <w:t>Fire Fly</w:t>
            </w:r>
          </w:p>
        </w:tc>
      </w:tr>
      <w:tr w:rsidR="006D712D" w:rsidTr="006D712D">
        <w:trPr>
          <w:trHeight w:val="660"/>
        </w:trPr>
        <w:tc>
          <w:tcPr>
            <w:tcW w:w="665" w:type="dxa"/>
            <w:noWrap/>
          </w:tcPr>
          <w:p w:rsidR="006D712D" w:rsidRDefault="006D712D" w:rsidP="006D712D">
            <w:pPr>
              <w:rPr>
                <w:rFonts w:ascii="Cambria" w:hAnsi="Cambria"/>
              </w:rPr>
            </w:pPr>
            <w:r>
              <w:rPr>
                <w:rFonts w:hAnsi="Cambria"/>
              </w:rPr>
              <w:t>9</w:t>
            </w:r>
          </w:p>
        </w:tc>
        <w:tc>
          <w:tcPr>
            <w:tcW w:w="1735" w:type="dxa"/>
          </w:tcPr>
          <w:p w:rsidR="006D712D" w:rsidRDefault="006D712D" w:rsidP="006D712D">
            <w:pPr>
              <w:rPr>
                <w:rFonts w:ascii="Cambria" w:hAnsi="Cambria"/>
              </w:rPr>
            </w:pPr>
            <w:r>
              <w:rPr>
                <w:rFonts w:hAnsi="Cambria"/>
              </w:rPr>
              <w:t xml:space="preserve">Sanskrit </w:t>
            </w:r>
          </w:p>
        </w:tc>
        <w:tc>
          <w:tcPr>
            <w:tcW w:w="4446" w:type="dxa"/>
          </w:tcPr>
          <w:p w:rsidR="006D712D" w:rsidRDefault="006D712D" w:rsidP="006D712D">
            <w:pPr>
              <w:rPr>
                <w:rFonts w:hAnsi="Cambria"/>
              </w:rPr>
            </w:pPr>
            <w:proofErr w:type="spellStart"/>
            <w:r>
              <w:rPr>
                <w:rFonts w:hAnsi="Cambria"/>
              </w:rPr>
              <w:t>Anandkam</w:t>
            </w:r>
            <w:proofErr w:type="spellEnd"/>
            <w:r>
              <w:rPr>
                <w:rFonts w:hAnsi="Cambria"/>
              </w:rPr>
              <w:t xml:space="preserve"> Sanskrit </w:t>
            </w:r>
            <w:proofErr w:type="spellStart"/>
            <w:r>
              <w:rPr>
                <w:rFonts w:hAnsi="Cambria"/>
              </w:rPr>
              <w:t>pathypustakam</w:t>
            </w:r>
            <w:proofErr w:type="spellEnd"/>
            <w:r>
              <w:rPr>
                <w:rFonts w:hAnsi="Cambria"/>
              </w:rPr>
              <w:t xml:space="preserve"> - 0</w:t>
            </w:r>
          </w:p>
          <w:p w:rsidR="006D712D" w:rsidRDefault="006D712D" w:rsidP="006D712D">
            <w:pPr>
              <w:rPr>
                <w:rFonts w:ascii="Cambria" w:hAnsi="Cambria"/>
              </w:rPr>
            </w:pPr>
            <w:proofErr w:type="spellStart"/>
            <w:r>
              <w:rPr>
                <w:rFonts w:hAnsi="Cambria"/>
              </w:rPr>
              <w:t>Anandkam</w:t>
            </w:r>
            <w:proofErr w:type="spellEnd"/>
            <w:r>
              <w:rPr>
                <w:rFonts w:hAnsi="Cambria"/>
              </w:rPr>
              <w:t xml:space="preserve"> Sanskrit </w:t>
            </w:r>
            <w:proofErr w:type="spellStart"/>
            <w:r>
              <w:rPr>
                <w:rFonts w:hAnsi="Cambria"/>
              </w:rPr>
              <w:t>vyakaran</w:t>
            </w:r>
            <w:proofErr w:type="spellEnd"/>
            <w:r>
              <w:rPr>
                <w:rFonts w:hAnsi="Cambria"/>
              </w:rPr>
              <w:t xml:space="preserve"> - 0</w:t>
            </w:r>
          </w:p>
        </w:tc>
        <w:tc>
          <w:tcPr>
            <w:tcW w:w="2648" w:type="dxa"/>
          </w:tcPr>
          <w:p w:rsidR="006D712D" w:rsidRDefault="006D712D" w:rsidP="006D712D">
            <w:pPr>
              <w:rPr>
                <w:rFonts w:ascii="Cambria" w:hAnsi="Cambria"/>
              </w:rPr>
            </w:pPr>
            <w:r>
              <w:rPr>
                <w:rFonts w:hAnsi="Cambria"/>
              </w:rPr>
              <w:t>The language house</w:t>
            </w:r>
          </w:p>
        </w:tc>
      </w:tr>
    </w:tbl>
    <w:p w:rsidR="006D712D" w:rsidRDefault="006D712D" w:rsidP="006D712D">
      <w:pPr>
        <w:pStyle w:val="ListParagraph"/>
        <w:rPr>
          <w:rFonts w:ascii="Cambria" w:hAnsi="Cambria"/>
        </w:rPr>
      </w:pPr>
    </w:p>
    <w:p w:rsidR="007A399B" w:rsidRDefault="007A399B" w:rsidP="006D712D">
      <w:pPr>
        <w:pStyle w:val="ListParagraph"/>
        <w:rPr>
          <w:rFonts w:ascii="Cambria" w:hAnsi="Cambria"/>
        </w:rPr>
      </w:pPr>
    </w:p>
    <w:p w:rsidR="002D70BF" w:rsidRDefault="002D70BF" w:rsidP="002F519C">
      <w:pPr>
        <w:pStyle w:val="BodyText"/>
        <w:spacing w:before="3" w:after="1"/>
        <w:rPr>
          <w:rFonts w:ascii="Times New Roman" w:hAnsi="Times New Roman" w:cs="Times New Roman"/>
          <w:b/>
          <w:sz w:val="28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60800" behindDoc="1" locked="0" layoutInCell="1" allowOverlap="1" wp14:anchorId="08032C64" wp14:editId="7CCA9C84">
            <wp:simplePos x="0" y="0"/>
            <wp:positionH relativeFrom="page">
              <wp:posOffset>335915</wp:posOffset>
            </wp:positionH>
            <wp:positionV relativeFrom="paragraph">
              <wp:posOffset>3091815</wp:posOffset>
            </wp:positionV>
            <wp:extent cx="6854825" cy="781050"/>
            <wp:effectExtent l="0" t="0" r="3175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4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0BF" w:rsidRDefault="002D70BF" w:rsidP="002F519C">
      <w:pPr>
        <w:pStyle w:val="BodyText"/>
        <w:spacing w:before="3" w:after="1"/>
        <w:rPr>
          <w:rFonts w:ascii="Times New Roman" w:hAnsi="Times New Roman" w:cs="Times New Roman"/>
          <w:b/>
          <w:sz w:val="28"/>
        </w:rPr>
      </w:pPr>
    </w:p>
    <w:p w:rsidR="002D70BF" w:rsidRDefault="007A399B" w:rsidP="002D70B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38"/>
          <w:szCs w:val="38"/>
          <w:lang w:bidi="hi-IN"/>
        </w:rPr>
      </w:pPr>
      <w:r w:rsidRPr="009B4EEE">
        <w:rPr>
          <w:rFonts w:ascii="Times New Roman" w:hAnsi="Times New Roman" w:cs="Times New Roman"/>
          <w:noProof/>
          <w:lang w:bidi="hi-IN"/>
        </w:rPr>
        <w:drawing>
          <wp:anchor distT="0" distB="0" distL="0" distR="0" simplePos="0" relativeHeight="251691520" behindDoc="1" locked="0" layoutInCell="1" allowOverlap="1" wp14:anchorId="0C4D3B93" wp14:editId="09F32BC1">
            <wp:simplePos x="0" y="0"/>
            <wp:positionH relativeFrom="page">
              <wp:posOffset>381000</wp:posOffset>
            </wp:positionH>
            <wp:positionV relativeFrom="paragraph">
              <wp:posOffset>281305</wp:posOffset>
            </wp:positionV>
            <wp:extent cx="6858000" cy="790575"/>
            <wp:effectExtent l="0" t="0" r="0" b="9525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8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6198" w:rsidRPr="009B4EEE" w:rsidRDefault="002F519C" w:rsidP="002F519C">
      <w:pPr>
        <w:pStyle w:val="BodyText"/>
        <w:spacing w:before="3" w:after="1"/>
        <w:rPr>
          <w:rFonts w:ascii="Times New Roman" w:hAnsi="Times New Roman" w:cs="Times New Roman"/>
          <w:b/>
          <w:sz w:val="28"/>
        </w:rPr>
      </w:pPr>
      <w:r w:rsidRPr="009B4EEE">
        <w:rPr>
          <w:rFonts w:ascii="Times New Roman" w:hAnsi="Times New Roman" w:cs="Times New Roman"/>
          <w:noProof/>
          <w:lang w:bidi="hi-IN"/>
        </w:rPr>
        <w:lastRenderedPageBreak/>
        <w:drawing>
          <wp:anchor distT="0" distB="0" distL="0" distR="0" simplePos="0" relativeHeight="251657728" behindDoc="1" locked="0" layoutInCell="1" allowOverlap="1" wp14:anchorId="26F6231A" wp14:editId="4BAD6CB1">
            <wp:simplePos x="0" y="0"/>
            <wp:positionH relativeFrom="page">
              <wp:posOffset>333374</wp:posOffset>
            </wp:positionH>
            <wp:positionV relativeFrom="paragraph">
              <wp:posOffset>3035300</wp:posOffset>
            </wp:positionV>
            <wp:extent cx="6854825" cy="781050"/>
            <wp:effectExtent l="0" t="0" r="317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48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6198" w:rsidRPr="009B4EEE" w:rsidSect="009B4EEE">
      <w:pgSz w:w="11910" w:h="16840"/>
      <w:pgMar w:top="1580" w:right="1320" w:bottom="280" w:left="13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98"/>
    <w:rsid w:val="00025DDB"/>
    <w:rsid w:val="000B6198"/>
    <w:rsid w:val="000E62C8"/>
    <w:rsid w:val="00151BB7"/>
    <w:rsid w:val="001D0D7C"/>
    <w:rsid w:val="00256FDC"/>
    <w:rsid w:val="00296EF0"/>
    <w:rsid w:val="002D70BF"/>
    <w:rsid w:val="002F519C"/>
    <w:rsid w:val="00344A61"/>
    <w:rsid w:val="005B0BCE"/>
    <w:rsid w:val="00646005"/>
    <w:rsid w:val="006D712D"/>
    <w:rsid w:val="007A399B"/>
    <w:rsid w:val="009B4EEE"/>
    <w:rsid w:val="009C4086"/>
    <w:rsid w:val="00AC5CD3"/>
    <w:rsid w:val="00B935C5"/>
    <w:rsid w:val="00BC251C"/>
    <w:rsid w:val="00E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BA4CF7-2D09-41D1-9F81-EE3BB5F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BB7"/>
  </w:style>
  <w:style w:type="paragraph" w:styleId="Heading1">
    <w:name w:val="heading 1"/>
    <w:basedOn w:val="Normal"/>
    <w:next w:val="Normal"/>
    <w:link w:val="Heading1Char"/>
    <w:uiPriority w:val="9"/>
    <w:qFormat/>
    <w:rsid w:val="00151B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B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B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BB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BB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BB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BB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B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B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spacing w:before="1" w:line="247" w:lineRule="exact"/>
      <w:ind w:left="103"/>
    </w:pPr>
  </w:style>
  <w:style w:type="table" w:styleId="MediumList2-Accent1">
    <w:name w:val="Medium List 2 Accent 1"/>
    <w:basedOn w:val="ListTable1Light-Accent11"/>
    <w:uiPriority w:val="66"/>
    <w:rsid w:val="00151BB7"/>
    <w:rPr>
      <w:rFonts w:asciiTheme="majorHAnsi" w:eastAsiaTheme="majorEastAsia" w:hAnsiTheme="majorHAnsi" w:cstheme="majorBidi"/>
      <w:color w:val="000000" w:themeColor="text1"/>
      <w:lang w:val="en-IN" w:eastAsia="en-IN" w:bidi="hi-IN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b/>
        <w:bCs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51BB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BB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BB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BB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BB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BB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BB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BB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BB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BB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1BB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BB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51BB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51BB7"/>
    <w:rPr>
      <w:b/>
      <w:bCs/>
    </w:rPr>
  </w:style>
  <w:style w:type="character" w:styleId="Emphasis">
    <w:name w:val="Emphasis"/>
    <w:uiPriority w:val="20"/>
    <w:qFormat/>
    <w:rsid w:val="00151BB7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151B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BB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1BB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BB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BB7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151BB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151BB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151BB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151BB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151BB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51BB7"/>
    <w:pPr>
      <w:outlineLvl w:val="9"/>
    </w:pPr>
  </w:style>
  <w:style w:type="table" w:customStyle="1" w:styleId="ListTable7Colorful-Accent61">
    <w:name w:val="List Table 7 Colorful - Accent 61"/>
    <w:basedOn w:val="TableNormal"/>
    <w:uiPriority w:val="52"/>
    <w:rsid w:val="00151B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rsid w:val="00151B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4E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EEE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D70BF"/>
  </w:style>
  <w:style w:type="table" w:styleId="TableGrid">
    <w:name w:val="Table Grid"/>
    <w:basedOn w:val="TableNormal"/>
    <w:uiPriority w:val="39"/>
    <w:rsid w:val="002D70B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2187">
                      <w:marLeft w:val="1875"/>
                      <w:marRight w:val="3431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172">
                      <w:marLeft w:val="187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5780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340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790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8006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7977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71427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9836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206032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4188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9846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3930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7978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2463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5037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9945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602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6135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5546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550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9440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7507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2257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4582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63244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5466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8636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45167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6361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1958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75035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9252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2012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7209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9568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4687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2451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5237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7133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9447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29725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6115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2725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1646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827">
                      <w:marLeft w:val="1875"/>
                      <w:marRight w:val="3431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9624">
                      <w:marLeft w:val="187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20480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77663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7080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1275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3229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2715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20599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9915">
                      <w:marLeft w:val="1875"/>
                      <w:marRight w:val="3431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82288">
                      <w:marLeft w:val="1875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405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9483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6310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1137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20473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55014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163128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3504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divBdr>
                          <w:divsChild>
                            <w:div w:id="12531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47757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  <w:div w:id="66061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46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single" w:sz="12" w:space="0" w:color="000000"/>
            <w:right w:val="single" w:sz="12" w:space="0" w:color="000000"/>
          </w:divBdr>
        </w:div>
        <w:div w:id="2021333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30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000000"/>
              </w:divBdr>
            </w:div>
            <w:div w:id="12940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000000"/>
              </w:divBdr>
            </w:div>
            <w:div w:id="4923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000000"/>
              </w:divBdr>
            </w:div>
          </w:divsChild>
        </w:div>
      </w:divsChild>
    </w:div>
    <w:div w:id="1226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904F-FA5C-43B5-8CD8-97C1723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868</Words>
  <Characters>4456</Characters>
  <Application>Microsoft Office Word</Application>
  <DocSecurity>0</DocSecurity>
  <Lines>534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saikia mousumi</dc:creator>
  <cp:lastModifiedBy>Mousumi Saikia</cp:lastModifiedBy>
  <cp:revision>3</cp:revision>
  <dcterms:created xsi:type="dcterms:W3CDTF">2024-04-17T07:16:00Z</dcterms:created>
  <dcterms:modified xsi:type="dcterms:W3CDTF">2024-04-17T07:16:00Z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GrammarlyDocumentId">
    <vt:lpwstr>b37c1f7d4fe603d4afac0411d93f68697e841b05dc35938f6fc423eca3998e58</vt:lpwstr>
  </property>
</Properties>
</file>